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25DF3">
      <w:pPr>
        <w:spacing w:line="640" w:lineRule="exact"/>
        <w:ind w:left="1320" w:hanging="960" w:hangingChars="300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附件3</w:t>
      </w:r>
    </w:p>
    <w:p w14:paraId="4CC56E30">
      <w:pPr>
        <w:spacing w:line="640" w:lineRule="exact"/>
        <w:ind w:left="1320" w:hanging="1320" w:hangingChars="300"/>
        <w:jc w:val="both"/>
        <w:rPr>
          <w:rStyle w:val="4"/>
          <w:rFonts w:hint="eastAsia" w:ascii="方正大标宋简体" w:hAnsi="方正大标宋简体" w:eastAsia="方正大标宋简体" w:cs="方正大标宋简体"/>
          <w:b w:val="0"/>
          <w:bCs w:val="0"/>
          <w:color w:val="000000"/>
          <w:sz w:val="44"/>
          <w:szCs w:val="44"/>
        </w:rPr>
      </w:pPr>
    </w:p>
    <w:p w14:paraId="690F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第二十三届黑龙江省大学生冰雕</w:t>
      </w:r>
    </w:p>
    <w:p w14:paraId="4901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艺术设计创作大赛签约书</w:t>
      </w:r>
    </w:p>
    <w:p w14:paraId="10E0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6CCF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为保障第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二十三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黑龙江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大学生冰雕艺术设计创作大赛安全如期进行，现将大赛安全责任及相关事宜签约书内容公布如下，请认真履行。</w:t>
      </w:r>
    </w:p>
    <w:p w14:paraId="36B2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一、申报时间：202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年11月2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日——12月10日</w:t>
      </w:r>
    </w:p>
    <w:p w14:paraId="53252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二、比赛时间：202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年12月2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日——12月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p w14:paraId="0AF4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三、相关要求：</w:t>
      </w:r>
    </w:p>
    <w:p w14:paraId="0577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各参赛学校要高度重视此项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赛事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，做好师生参赛安全教育、参赛纪律等相关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前教育准备工作。</w:t>
      </w:r>
    </w:p>
    <w:p w14:paraId="6D20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各参赛队要服从组委会统一领导，指派1名领队（指定指导教师可兼任）负责本学校参赛人员的组织管理工作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比赛期间领队必须在位，不得擅自离开。任何参赛队员比赛期间不得擅自离开比赛现场。</w:t>
      </w:r>
    </w:p>
    <w:p w14:paraId="4EC3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各参赛队按比赛要求完成作品，如有冒名顶替、违规或弃赛等情况，将对参赛学校予以通报批评，取消本次比赛成绩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2年之内不得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再次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报名参赛，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责成学校对相关人员严肃处理，该单位要赔偿组委会制冰等损失费用。</w:t>
      </w:r>
    </w:p>
    <w:p w14:paraId="1850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比赛当天（12月2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日）8：00召开领队会，各参赛单位领队要按时参会，不得请假。</w:t>
      </w:r>
    </w:p>
    <w:p w14:paraId="46113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各参赛学校要为参赛师生购买人身安全商业险，并提供商业保险单据电子文件（未购买者取消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参赛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资格）。如发生意外或人身伤害等情况，由参赛学校自行承担。</w:t>
      </w:r>
    </w:p>
    <w:p w14:paraId="02DCD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6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参赛队员必须遵守赛事安全纪律，如因违反纪律，影响比赛进程或造成事故的，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当事人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人负全部责任，同时追究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人及其所在学校责任。</w:t>
      </w:r>
    </w:p>
    <w:p w14:paraId="5B14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请各学校严格遵守以上六项要求，并将签约书签字盖章后扫描发到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指定邮箱（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49057288＠qq.com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。经组委会确认后，正式接纳大赛报名。</w:t>
      </w:r>
    </w:p>
    <w:p w14:paraId="102E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4221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参赛学校名称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（盖章）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：                   </w:t>
      </w:r>
    </w:p>
    <w:p w14:paraId="7B27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47A1E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代表签字(学生签字无效）： </w:t>
      </w:r>
    </w:p>
    <w:p w14:paraId="0B06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</w:t>
      </w:r>
    </w:p>
    <w:p w14:paraId="6D10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签约时间：202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日  </w:t>
      </w:r>
    </w:p>
    <w:p w14:paraId="3E95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15D1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黑龙江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大学生冰雕艺术设计创作大赛组委会编制</w:t>
      </w:r>
    </w:p>
    <w:p w14:paraId="1F301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620E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 w14:paraId="0B6B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Cs/>
          <w:color w:val="000000"/>
          <w:sz w:val="32"/>
          <w:szCs w:val="32"/>
          <w:lang w:val="en-US" w:eastAsia="zh-CN"/>
        </w:rPr>
      </w:pPr>
    </w:p>
    <w:p w14:paraId="7E39938C"/>
    <w:p w14:paraId="5AC75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7610B"/>
    <w:rsid w:val="210F6A59"/>
    <w:rsid w:val="3307610B"/>
    <w:rsid w:val="42E3159B"/>
    <w:rsid w:val="5BFF9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684</Characters>
  <Lines>0</Lines>
  <Paragraphs>0</Paragraphs>
  <TotalTime>2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2025-11-18T15:07:00Z</dcterms:created>
  <dc:creator>王圣焦</dc:creator>
  <cp:lastModifiedBy>王圣焦</cp:lastModifiedBy>
  <dcterms:modified xsi:type="dcterms:W3CDTF">2025-11-24T03:05:47Z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8FA0A2E4E9574A5D84FC8702C561B5B2_11</vt:lpwstr>
  </property>
  <property fmtid="{D5CDD505-2E9C-101B-9397-08002B2CF9AE}" pid="4" name="KSOTemplateDocerSaveRecord">
    <vt:lpwstr>eyJoZGlkIjoiYWQxYjJmZGU5YWRlNjIzODllYWExNGZiNmFjZDdjZGUiLCJ1c2VySWQiOiI1OTkyNTkxMTAifQ==</vt:lpwstr>
  </property>
</Properties>
</file>